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FD" w:rsidRPr="00922BF6" w:rsidRDefault="003219B6" w:rsidP="009827FD">
      <w:pPr>
        <w:pStyle w:val="Title"/>
        <w:rPr>
          <w:rFonts w:ascii="Calibri Light" w:eastAsia="Malgun Gothic" w:hAnsi="Calibri Light" w:cs="Aharoni"/>
          <w:b/>
          <w:sz w:val="24"/>
        </w:rPr>
      </w:pPr>
      <w:r>
        <w:rPr>
          <w:rFonts w:ascii="Calibri Light" w:eastAsia="Malgun Gothic" w:hAnsi="Calibri Light" w:cs="Aharoni"/>
          <w:b/>
          <w:sz w:val="24"/>
        </w:rPr>
        <w:t>Wonder about W</w:t>
      </w:r>
      <w:r w:rsidR="009827FD" w:rsidRPr="00922BF6">
        <w:rPr>
          <w:rFonts w:ascii="Calibri Light" w:eastAsia="Malgun Gothic" w:hAnsi="Calibri Light" w:cs="Aharoni"/>
          <w:b/>
          <w:sz w:val="24"/>
        </w:rPr>
        <w:t>ater Itinerary</w:t>
      </w:r>
    </w:p>
    <w:p w:rsidR="009827FD" w:rsidRPr="00922BF6" w:rsidRDefault="009827FD" w:rsidP="009827FD">
      <w:pPr>
        <w:pStyle w:val="Subtitle"/>
        <w:ind w:left="-90"/>
        <w:jc w:val="left"/>
        <w:rPr>
          <w:rFonts w:ascii="Calibri Light" w:eastAsia="Malgun Gothic" w:hAnsi="Calibri Light" w:cs="Aharoni"/>
          <w:sz w:val="24"/>
        </w:rPr>
      </w:pPr>
      <w:r w:rsidRPr="00922BF6">
        <w:rPr>
          <w:rFonts w:ascii="Calibri Light" w:eastAsia="Malgun Gothic" w:hAnsi="Calibri Light" w:cs="Aharoni"/>
          <w:sz w:val="24"/>
        </w:rPr>
        <w:t xml:space="preserve">This summer we are water explorers for a week discovering the importance of water to our world’s survival.  We’ll trek through wetlands examining plants, soil, and animals that showcase the biodiversity of these ecosystems. </w:t>
      </w:r>
      <w:r w:rsidRPr="00922BF6">
        <w:rPr>
          <w:rFonts w:ascii="Calibri Light" w:eastAsia="Malgun Gothic" w:hAnsi="Calibri Light" w:cs="Aharoni"/>
          <w:b/>
          <w:i/>
          <w:sz w:val="24"/>
        </w:rPr>
        <w:t>Expect your camper to be wet &amp; muddy each day so send them in clothes/shoes that can get wet and muddy.</w:t>
      </w:r>
    </w:p>
    <w:p w:rsidR="009827FD" w:rsidRPr="00922BF6" w:rsidRDefault="009827FD" w:rsidP="009827FD">
      <w:pPr>
        <w:pStyle w:val="Heading1"/>
        <w:ind w:left="-90"/>
        <w:rPr>
          <w:rFonts w:ascii="Calibri Light" w:eastAsia="Malgun Gothic" w:hAnsi="Calibri Light" w:cs="Aharoni"/>
          <w:b/>
          <w:sz w:val="24"/>
        </w:rPr>
      </w:pPr>
    </w:p>
    <w:p w:rsidR="009827FD" w:rsidRPr="00922BF6" w:rsidRDefault="009827FD" w:rsidP="009827FD">
      <w:pPr>
        <w:pStyle w:val="Heading1"/>
        <w:ind w:left="-90"/>
        <w:rPr>
          <w:rFonts w:ascii="Calibri Light" w:eastAsia="Malgun Gothic" w:hAnsi="Calibri Light" w:cs="Aharoni"/>
          <w:b/>
          <w:sz w:val="24"/>
        </w:rPr>
      </w:pPr>
      <w:r w:rsidRPr="00922BF6">
        <w:rPr>
          <w:rFonts w:ascii="Calibri Light" w:eastAsia="Malgun Gothic" w:hAnsi="Calibri Light" w:cs="Aharoni"/>
          <w:b/>
          <w:sz w:val="24"/>
        </w:rPr>
        <w:t>Monday</w:t>
      </w:r>
      <w:r w:rsidR="003219B6">
        <w:rPr>
          <w:rFonts w:ascii="Calibri Light" w:eastAsia="Malgun Gothic" w:hAnsi="Calibri Light" w:cs="Aharoni"/>
          <w:b/>
          <w:sz w:val="24"/>
        </w:rPr>
        <w:t xml:space="preserve"> </w:t>
      </w:r>
      <w:r w:rsidRPr="00922BF6">
        <w:rPr>
          <w:rFonts w:ascii="Calibri Light" w:eastAsia="Malgun Gothic" w:hAnsi="Calibri Light" w:cs="Aharoni"/>
          <w:b/>
          <w:sz w:val="24"/>
        </w:rPr>
        <w:t>-</w:t>
      </w:r>
      <w:r w:rsidR="003219B6">
        <w:rPr>
          <w:rFonts w:ascii="Calibri Light" w:eastAsia="Malgun Gothic" w:hAnsi="Calibri Light" w:cs="Aharoni"/>
          <w:b/>
          <w:sz w:val="24"/>
        </w:rPr>
        <w:t xml:space="preserve"> </w:t>
      </w:r>
      <w:r w:rsidRPr="00922BF6">
        <w:rPr>
          <w:rFonts w:ascii="Calibri Light" w:eastAsia="Malgun Gothic" w:hAnsi="Calibri Light" w:cs="Aharoni"/>
          <w:b/>
          <w:sz w:val="24"/>
        </w:rPr>
        <w:t>Water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Campers learn about the water cycle, the different states of water, journey as a water molecule, and explore a wetland during the Wetland Census Exploration activity.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  <w:b/>
        </w:rPr>
      </w:pP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  <w:b/>
        </w:rPr>
        <w:t>Tuesday</w:t>
      </w:r>
      <w:r w:rsidR="003219B6">
        <w:rPr>
          <w:rFonts w:ascii="Calibri Light" w:eastAsia="Malgun Gothic" w:hAnsi="Calibri Light" w:cs="Aharoni"/>
          <w:b/>
        </w:rPr>
        <w:t xml:space="preserve"> - </w:t>
      </w:r>
      <w:r w:rsidRPr="00922BF6">
        <w:rPr>
          <w:rFonts w:ascii="Calibri Light" w:eastAsia="Malgun Gothic" w:hAnsi="Calibri Light" w:cs="Aharoni"/>
          <w:b/>
        </w:rPr>
        <w:t>Soil &amp; Plants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Campers “dig in” to the soils with soil probes and learn about wetland soils. We’ll build on that learning about wetland plants found within the Forest Preserve.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  <w:b/>
        </w:rPr>
      </w:pP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  <w:b/>
        </w:rPr>
        <w:t>Wednesday</w:t>
      </w:r>
      <w:r w:rsidR="003219B6">
        <w:rPr>
          <w:rFonts w:ascii="Calibri Light" w:eastAsia="Malgun Gothic" w:hAnsi="Calibri Light" w:cs="Aharoni"/>
          <w:b/>
        </w:rPr>
        <w:t xml:space="preserve"> </w:t>
      </w:r>
      <w:r w:rsidRPr="00922BF6">
        <w:rPr>
          <w:rFonts w:ascii="Calibri Light" w:eastAsia="Malgun Gothic" w:hAnsi="Calibri Light" w:cs="Aharoni"/>
          <w:b/>
        </w:rPr>
        <w:t>-</w:t>
      </w:r>
      <w:r w:rsidR="003219B6">
        <w:rPr>
          <w:rFonts w:ascii="Calibri Light" w:eastAsia="Malgun Gothic" w:hAnsi="Calibri Light" w:cs="Aharoni"/>
          <w:b/>
        </w:rPr>
        <w:t xml:space="preserve"> </w:t>
      </w:r>
      <w:r w:rsidRPr="00922BF6">
        <w:rPr>
          <w:rFonts w:ascii="Calibri Light" w:eastAsia="Malgun Gothic" w:hAnsi="Calibri Light" w:cs="Aharoni"/>
          <w:b/>
        </w:rPr>
        <w:t>Aquatic Invertebrates (Dip Netting)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  <w:b/>
        </w:rPr>
      </w:pPr>
      <w:r w:rsidRPr="00922BF6">
        <w:rPr>
          <w:rFonts w:ascii="Calibri Light" w:eastAsia="Malgun Gothic" w:hAnsi="Calibri Light" w:cs="Aharoni"/>
        </w:rPr>
        <w:t>Campers use dip nets to catch live invertebrates from a pond and learn about aquatic invertebrate adaptions.  Predator/prey relationships and metamorphosis are highlighted today as well.</w:t>
      </w:r>
      <w:r w:rsidRPr="00922BF6">
        <w:rPr>
          <w:rFonts w:ascii="Calibri Light" w:eastAsia="Malgun Gothic" w:hAnsi="Calibri Light" w:cs="Aharoni"/>
          <w:b/>
        </w:rPr>
        <w:t xml:space="preserve">  Campers must bring sturdy, closed-toe water shoes or boots (no flip flops or Crocs allowed) and clothes that can get wet and muddy for </w:t>
      </w:r>
      <w:r w:rsidRPr="00922BF6">
        <w:rPr>
          <w:rFonts w:ascii="Calibri Light" w:eastAsia="Malgun Gothic" w:hAnsi="Calibri Light" w:cs="Aharoni"/>
          <w:b/>
          <w:u w:val="single"/>
        </w:rPr>
        <w:t>Wednesday and Friday</w:t>
      </w:r>
      <w:r w:rsidRPr="00922BF6">
        <w:rPr>
          <w:rFonts w:ascii="Calibri Light" w:eastAsia="Malgun Gothic" w:hAnsi="Calibri Light" w:cs="Aharoni"/>
          <w:b/>
        </w:rPr>
        <w:t>.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  <w:b/>
        </w:rPr>
      </w:pP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  <w:b/>
        </w:rPr>
      </w:pPr>
      <w:r w:rsidRPr="00922BF6">
        <w:rPr>
          <w:rFonts w:ascii="Calibri Light" w:eastAsia="Malgun Gothic" w:hAnsi="Calibri Light" w:cs="Aharoni"/>
          <w:b/>
        </w:rPr>
        <w:t>Thursday</w:t>
      </w:r>
      <w:r w:rsidR="003219B6">
        <w:rPr>
          <w:rFonts w:ascii="Calibri Light" w:eastAsia="Malgun Gothic" w:hAnsi="Calibri Light" w:cs="Aharoni"/>
          <w:b/>
        </w:rPr>
        <w:t xml:space="preserve"> </w:t>
      </w:r>
      <w:r w:rsidRPr="00922BF6">
        <w:rPr>
          <w:rFonts w:ascii="Calibri Light" w:eastAsia="Malgun Gothic" w:hAnsi="Calibri Light" w:cs="Aharoni"/>
          <w:b/>
        </w:rPr>
        <w:t>-</w:t>
      </w:r>
      <w:r w:rsidR="003219B6">
        <w:rPr>
          <w:rFonts w:ascii="Calibri Light" w:eastAsia="Malgun Gothic" w:hAnsi="Calibri Light" w:cs="Aharoni"/>
          <w:b/>
        </w:rPr>
        <w:t xml:space="preserve"> </w:t>
      </w:r>
      <w:r w:rsidRPr="00922BF6">
        <w:rPr>
          <w:rFonts w:ascii="Calibri Light" w:eastAsia="Malgun Gothic" w:hAnsi="Calibri Light" w:cs="Aharoni"/>
          <w:b/>
        </w:rPr>
        <w:t>Connections (Insect Netting)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Campers make connections to animals that may not live in a wetland but still use them for nurseries, food, and safety. This day features field insect netting and exploring with binoculars.</w:t>
      </w:r>
      <w:r w:rsidRPr="00922BF6">
        <w:rPr>
          <w:rFonts w:ascii="Calibri Light" w:eastAsia="Malgun Gothic" w:hAnsi="Calibri Light" w:cs="Aharoni"/>
          <w:b/>
        </w:rPr>
        <w:t xml:space="preserve"> Pack a pair of long pants and closed-toe shoes for insect netting.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  <w:b/>
        </w:rPr>
      </w:pP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  <w:b/>
        </w:rPr>
        <w:t>Friday</w:t>
      </w:r>
      <w:r w:rsidR="003219B6">
        <w:rPr>
          <w:rFonts w:ascii="Calibri Light" w:eastAsia="Malgun Gothic" w:hAnsi="Calibri Light" w:cs="Aharoni"/>
          <w:b/>
        </w:rPr>
        <w:t xml:space="preserve"> </w:t>
      </w:r>
      <w:r w:rsidRPr="00922BF6">
        <w:rPr>
          <w:rFonts w:ascii="Calibri Light" w:eastAsia="Malgun Gothic" w:hAnsi="Calibri Light" w:cs="Aharoni"/>
          <w:b/>
        </w:rPr>
        <w:t>-</w:t>
      </w:r>
      <w:r w:rsidR="003219B6">
        <w:rPr>
          <w:rFonts w:ascii="Calibri Light" w:eastAsia="Malgun Gothic" w:hAnsi="Calibri Light" w:cs="Aharoni"/>
          <w:b/>
        </w:rPr>
        <w:t xml:space="preserve"> </w:t>
      </w:r>
      <w:r w:rsidRPr="00922BF6">
        <w:rPr>
          <w:rFonts w:ascii="Calibri Light" w:eastAsia="Malgun Gothic" w:hAnsi="Calibri Light" w:cs="Aharoni"/>
          <w:b/>
        </w:rPr>
        <w:t>Benefits of Wetlands (Seine Netting)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  <w:b/>
        </w:rPr>
      </w:pPr>
      <w:r w:rsidRPr="00922BF6">
        <w:rPr>
          <w:rFonts w:ascii="Calibri Light" w:eastAsia="Malgun Gothic" w:hAnsi="Calibri Light" w:cs="Aharoni"/>
        </w:rPr>
        <w:t xml:space="preserve">Campers will explore the benefits of wetlands and then transform into migratory birds traveling flyways to discover how quality wetlands are vital to species survival.  Then, more hands-on learning as we use dip and seine nets. 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  <w:i/>
        </w:rPr>
      </w:pPr>
    </w:p>
    <w:p w:rsidR="009827FD" w:rsidRPr="00922BF6" w:rsidRDefault="003219B6" w:rsidP="009827FD">
      <w:pPr>
        <w:spacing w:after="200" w:line="276" w:lineRule="auto"/>
        <w:ind w:left="-90"/>
        <w:rPr>
          <w:rFonts w:ascii="Calibri Light" w:eastAsia="Malgun Gothic" w:hAnsi="Calibri Light" w:cs="Aharoni"/>
          <w:i/>
        </w:rPr>
        <w:sectPr w:rsidR="009827FD" w:rsidRPr="00922BF6" w:rsidSect="005535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 Light" w:eastAsia="Malgun Gothic" w:hAnsi="Calibri Light" w:cs="Aharoni"/>
          <w:i/>
        </w:rPr>
        <w:t>* Please note that a</w:t>
      </w:r>
      <w:r w:rsidR="009827FD" w:rsidRPr="00922BF6">
        <w:rPr>
          <w:rFonts w:ascii="Calibri Light" w:eastAsia="Malgun Gothic" w:hAnsi="Calibri Light" w:cs="Aharoni"/>
          <w:i/>
        </w:rPr>
        <w:t xml:space="preserve">ctivities are </w:t>
      </w:r>
      <w:r>
        <w:rPr>
          <w:rFonts w:ascii="Calibri Light" w:eastAsia="Malgun Gothic" w:hAnsi="Calibri Light" w:cs="Aharoni"/>
          <w:i/>
        </w:rPr>
        <w:t>likely to change based on</w:t>
      </w:r>
      <w:r w:rsidR="009827FD" w:rsidRPr="00922BF6">
        <w:rPr>
          <w:rFonts w:ascii="Calibri Light" w:eastAsia="Malgun Gothic" w:hAnsi="Calibri Light" w:cs="Aharoni"/>
          <w:i/>
        </w:rPr>
        <w:t xml:space="preserve"> time constraints</w:t>
      </w:r>
      <w:r>
        <w:rPr>
          <w:rFonts w:ascii="Calibri Light" w:eastAsia="Malgun Gothic" w:hAnsi="Calibri Light" w:cs="Aharoni"/>
          <w:i/>
        </w:rPr>
        <w:t>, site differences</w:t>
      </w:r>
      <w:r w:rsidR="009827FD" w:rsidRPr="00922BF6">
        <w:rPr>
          <w:rFonts w:ascii="Calibri Light" w:eastAsia="Malgun Gothic" w:hAnsi="Calibri Light" w:cs="Aharoni"/>
          <w:i/>
        </w:rPr>
        <w:t xml:space="preserve"> and inclement weather.</w:t>
      </w:r>
    </w:p>
    <w:p w:rsidR="009827FD" w:rsidRPr="00922BF6" w:rsidRDefault="009827FD" w:rsidP="009827FD">
      <w:pPr>
        <w:pStyle w:val="Title"/>
        <w:jc w:val="left"/>
        <w:rPr>
          <w:rFonts w:ascii="Calibri Light" w:eastAsia="Malgun Gothic" w:hAnsi="Calibri Light" w:cs="Aharoni"/>
          <w:b/>
          <w:sz w:val="24"/>
        </w:rPr>
      </w:pPr>
      <w:r w:rsidRPr="00922BF6">
        <w:rPr>
          <w:rFonts w:ascii="Calibri Light" w:eastAsia="Malgun Gothic" w:hAnsi="Calibri Light" w:cs="Aharoni"/>
          <w:b/>
          <w:bCs/>
          <w:sz w:val="24"/>
        </w:rPr>
        <w:lastRenderedPageBreak/>
        <w:t>Wh</w:t>
      </w:r>
      <w:bookmarkStart w:id="0" w:name="_GoBack"/>
      <w:bookmarkEnd w:id="0"/>
      <w:r w:rsidRPr="00922BF6">
        <w:rPr>
          <w:rFonts w:ascii="Calibri Light" w:eastAsia="Malgun Gothic" w:hAnsi="Calibri Light" w:cs="Aharoni"/>
          <w:b/>
          <w:bCs/>
          <w:sz w:val="24"/>
        </w:rPr>
        <w:t>at to bring to camp:</w:t>
      </w:r>
    </w:p>
    <w:p w:rsidR="009827FD" w:rsidRPr="00922BF6" w:rsidRDefault="009827FD" w:rsidP="009827FD">
      <w:pPr>
        <w:numPr>
          <w:ilvl w:val="0"/>
          <w:numId w:val="5"/>
        </w:numPr>
        <w:autoSpaceDE w:val="0"/>
        <w:autoSpaceDN w:val="0"/>
        <w:adjustRightInd w:val="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Filled water bottle, at least 16 oz.</w:t>
      </w:r>
    </w:p>
    <w:p w:rsidR="009827FD" w:rsidRPr="00922BF6" w:rsidRDefault="009827FD" w:rsidP="009827FD">
      <w:pPr>
        <w:numPr>
          <w:ilvl w:val="0"/>
          <w:numId w:val="5"/>
        </w:numPr>
        <w:autoSpaceDE w:val="0"/>
        <w:autoSpaceDN w:val="0"/>
        <w:adjustRightInd w:val="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A light snack</w:t>
      </w:r>
    </w:p>
    <w:p w:rsidR="009827FD" w:rsidRPr="00922BF6" w:rsidRDefault="009827FD" w:rsidP="009827FD">
      <w:pPr>
        <w:numPr>
          <w:ilvl w:val="0"/>
          <w:numId w:val="5"/>
        </w:numPr>
        <w:autoSpaceDE w:val="0"/>
        <w:autoSpaceDN w:val="0"/>
        <w:adjustRightInd w:val="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Backpack</w:t>
      </w:r>
    </w:p>
    <w:p w:rsidR="009827FD" w:rsidRPr="00922BF6" w:rsidRDefault="009827FD" w:rsidP="009827FD">
      <w:pPr>
        <w:numPr>
          <w:ilvl w:val="0"/>
          <w:numId w:val="5"/>
        </w:numPr>
        <w:autoSpaceDE w:val="0"/>
        <w:autoSpaceDN w:val="0"/>
        <w:adjustRightInd w:val="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Insect repellent and sunscreen, or apply prior to arrival</w:t>
      </w:r>
    </w:p>
    <w:p w:rsidR="009827FD" w:rsidRPr="00922BF6" w:rsidRDefault="009827FD" w:rsidP="009827FD">
      <w:pPr>
        <w:numPr>
          <w:ilvl w:val="0"/>
          <w:numId w:val="5"/>
        </w:numPr>
        <w:autoSpaceDE w:val="0"/>
        <w:autoSpaceDN w:val="0"/>
        <w:adjustRightInd w:val="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Hat</w:t>
      </w:r>
    </w:p>
    <w:p w:rsidR="009827FD" w:rsidRPr="00922BF6" w:rsidRDefault="009827FD" w:rsidP="009827FD">
      <w:pPr>
        <w:numPr>
          <w:ilvl w:val="0"/>
          <w:numId w:val="5"/>
        </w:numPr>
        <w:autoSpaceDE w:val="0"/>
        <w:autoSpaceDN w:val="0"/>
        <w:adjustRightInd w:val="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Change of dry clothes</w:t>
      </w:r>
    </w:p>
    <w:p w:rsidR="009827FD" w:rsidRPr="00922BF6" w:rsidRDefault="009827FD" w:rsidP="009827FD">
      <w:pPr>
        <w:numPr>
          <w:ilvl w:val="0"/>
          <w:numId w:val="5"/>
        </w:numPr>
        <w:autoSpaceDE w:val="0"/>
        <w:autoSpaceDN w:val="0"/>
        <w:adjustRightInd w:val="0"/>
        <w:rPr>
          <w:rFonts w:ascii="Calibri Light" w:eastAsia="Malgun Gothic" w:hAnsi="Calibri Light" w:cs="Aharoni"/>
          <w:b/>
        </w:rPr>
      </w:pPr>
      <w:r w:rsidRPr="00922BF6">
        <w:rPr>
          <w:rFonts w:ascii="Calibri Light" w:eastAsia="Malgun Gothic" w:hAnsi="Calibri Light" w:cs="Aharoni"/>
        </w:rPr>
        <w:t xml:space="preserve">Sturdy, closed-toe water shoes or boots </w:t>
      </w:r>
      <w:r w:rsidRPr="003219B6">
        <w:rPr>
          <w:rFonts w:ascii="Calibri Light" w:eastAsia="Malgun Gothic" w:hAnsi="Calibri Light" w:cs="Aharoni"/>
        </w:rPr>
        <w:t>(no flip flops or Crocs allowed)</w:t>
      </w:r>
    </w:p>
    <w:p w:rsidR="009827FD" w:rsidRPr="00922BF6" w:rsidRDefault="009827FD" w:rsidP="009827FD">
      <w:pPr>
        <w:numPr>
          <w:ilvl w:val="0"/>
          <w:numId w:val="5"/>
        </w:numPr>
        <w:autoSpaceDE w:val="0"/>
        <w:autoSpaceDN w:val="0"/>
        <w:adjustRightInd w:val="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</w:rPr>
        <w:t>Long pants (for insect netting, Thursday only)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</w:rPr>
      </w:pPr>
    </w:p>
    <w:p w:rsidR="009827FD" w:rsidRPr="00922BF6" w:rsidRDefault="009827FD" w:rsidP="009827FD">
      <w:pPr>
        <w:spacing w:after="200" w:line="276" w:lineRule="auto"/>
        <w:ind w:left="-90"/>
        <w:rPr>
          <w:rFonts w:ascii="Calibri Light" w:eastAsia="Malgun Gothic" w:hAnsi="Calibri Light" w:cs="Aharoni"/>
        </w:rPr>
      </w:pPr>
      <w:r w:rsidRPr="00922BF6">
        <w:rPr>
          <w:rFonts w:ascii="Calibri Light" w:eastAsia="Malgun Gothic" w:hAnsi="Calibri Light" w:cs="Aharoni"/>
          <w:b/>
        </w:rPr>
        <w:t xml:space="preserve">Modifications due to Weather: </w:t>
      </w:r>
      <w:r w:rsidRPr="00922BF6">
        <w:rPr>
          <w:rFonts w:ascii="Calibri Light" w:eastAsia="Malgun Gothic" w:hAnsi="Calibri Light" w:cs="Aharoni"/>
        </w:rPr>
        <w:t xml:space="preserve"> To find out if your child’s camp has been modified due to weather, call the Summer Camp Weather hotline at </w:t>
      </w:r>
      <w:r w:rsidRPr="00922BF6">
        <w:rPr>
          <w:rFonts w:ascii="Calibri Light" w:eastAsia="Malgun Gothic" w:hAnsi="Calibri Light" w:cs="Aharoni"/>
          <w:b/>
        </w:rPr>
        <w:t xml:space="preserve">847-968-3235 </w:t>
      </w:r>
      <w:r w:rsidRPr="00922BF6">
        <w:rPr>
          <w:rFonts w:ascii="Calibri Light" w:eastAsia="Malgun Gothic" w:hAnsi="Calibri Light" w:cs="Aharoni"/>
        </w:rPr>
        <w:t>(updated by 8 am each morning).</w:t>
      </w:r>
    </w:p>
    <w:p w:rsidR="009827FD" w:rsidRPr="00922BF6" w:rsidRDefault="009827FD" w:rsidP="009827FD">
      <w:pPr>
        <w:ind w:left="-90"/>
        <w:rPr>
          <w:rFonts w:ascii="Calibri Light" w:eastAsia="Malgun Gothic" w:hAnsi="Calibri Light" w:cs="Aharoni"/>
          <w:i/>
        </w:rPr>
        <w:sectPr w:rsidR="009827FD" w:rsidRPr="00922BF6" w:rsidSect="00791992">
          <w:type w:val="continuous"/>
          <w:pgSz w:w="12240" w:h="15840"/>
          <w:pgMar w:top="720" w:right="1170" w:bottom="720" w:left="720" w:header="720" w:footer="720" w:gutter="0"/>
          <w:cols w:space="720"/>
          <w:docGrid w:linePitch="360"/>
        </w:sectPr>
      </w:pPr>
      <w:r w:rsidRPr="00922BF6">
        <w:rPr>
          <w:rFonts w:ascii="Calibri Light" w:eastAsia="Malgun Gothic" w:hAnsi="Calibri Light" w:cs="Aharoni"/>
          <w:i/>
        </w:rPr>
        <w:t>If you have any questions or concerns, please call or email April Vaos</w:t>
      </w:r>
      <w:r w:rsidR="003219B6">
        <w:rPr>
          <w:rFonts w:ascii="Calibri Light" w:eastAsia="Malgun Gothic" w:hAnsi="Calibri Light" w:cs="Aharoni"/>
          <w:i/>
        </w:rPr>
        <w:t>, Camp</w:t>
      </w:r>
      <w:r w:rsidRPr="00922BF6">
        <w:rPr>
          <w:rFonts w:ascii="Calibri Light" w:eastAsia="Malgun Gothic" w:hAnsi="Calibri Light" w:cs="Aharoni"/>
          <w:i/>
        </w:rPr>
        <w:t xml:space="preserve"> Director, at 847-276-5386 or </w:t>
      </w:r>
      <w:hyperlink r:id="rId9" w:history="1">
        <w:r w:rsidRPr="00922BF6">
          <w:rPr>
            <w:rStyle w:val="Hyperlink"/>
            <w:rFonts w:ascii="Calibri Light" w:eastAsia="Malgun Gothic" w:hAnsi="Calibri Light" w:cs="Aharoni"/>
            <w:i/>
          </w:rPr>
          <w:t>avaos@lcfpd.org</w:t>
        </w:r>
      </w:hyperlink>
    </w:p>
    <w:p w:rsidR="009827FD" w:rsidRPr="00922BF6" w:rsidRDefault="009827FD" w:rsidP="008E300B">
      <w:pPr>
        <w:autoSpaceDE w:val="0"/>
        <w:autoSpaceDN w:val="0"/>
        <w:adjustRightInd w:val="0"/>
        <w:rPr>
          <w:rFonts w:ascii="Vrinda" w:eastAsia="Arial Unicode MS" w:hAnsi="Vrinda" w:cs="Vrinda"/>
        </w:rPr>
      </w:pPr>
    </w:p>
    <w:sectPr w:rsidR="009827FD" w:rsidRPr="00922BF6" w:rsidSect="00791992">
      <w:type w:val="continuous"/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9A" w:rsidRDefault="00C3549A" w:rsidP="003F28C8">
      <w:r>
        <w:separator/>
      </w:r>
    </w:p>
  </w:endnote>
  <w:endnote w:type="continuationSeparator" w:id="0">
    <w:p w:rsidR="00C3549A" w:rsidRDefault="00C3549A" w:rsidP="003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9A" w:rsidRDefault="00C3549A" w:rsidP="003F28C8">
      <w:r>
        <w:separator/>
      </w:r>
    </w:p>
  </w:footnote>
  <w:footnote w:type="continuationSeparator" w:id="0">
    <w:p w:rsidR="00C3549A" w:rsidRDefault="00C3549A" w:rsidP="003F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D34"/>
    <w:multiLevelType w:val="hybridMultilevel"/>
    <w:tmpl w:val="025CD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1071C0"/>
    <w:multiLevelType w:val="hybridMultilevel"/>
    <w:tmpl w:val="5ED47F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45A30"/>
    <w:multiLevelType w:val="hybridMultilevel"/>
    <w:tmpl w:val="4BBA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676"/>
    <w:multiLevelType w:val="hybridMultilevel"/>
    <w:tmpl w:val="3B5C8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0F7430"/>
    <w:multiLevelType w:val="hybridMultilevel"/>
    <w:tmpl w:val="6BA4F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79D"/>
    <w:rsid w:val="00056E2D"/>
    <w:rsid w:val="000C3902"/>
    <w:rsid w:val="000F2EAD"/>
    <w:rsid w:val="00127077"/>
    <w:rsid w:val="001C3DA1"/>
    <w:rsid w:val="001D0F35"/>
    <w:rsid w:val="001F7BBE"/>
    <w:rsid w:val="00206A8D"/>
    <w:rsid w:val="00211FA1"/>
    <w:rsid w:val="002847BD"/>
    <w:rsid w:val="00297C34"/>
    <w:rsid w:val="002B292C"/>
    <w:rsid w:val="002C110D"/>
    <w:rsid w:val="002E762B"/>
    <w:rsid w:val="002F428D"/>
    <w:rsid w:val="00312479"/>
    <w:rsid w:val="00313E3C"/>
    <w:rsid w:val="003219B6"/>
    <w:rsid w:val="003278C3"/>
    <w:rsid w:val="003A501E"/>
    <w:rsid w:val="003F28C8"/>
    <w:rsid w:val="0041379D"/>
    <w:rsid w:val="00426447"/>
    <w:rsid w:val="00432BBB"/>
    <w:rsid w:val="00453BE4"/>
    <w:rsid w:val="0045753F"/>
    <w:rsid w:val="004B24C0"/>
    <w:rsid w:val="00503F90"/>
    <w:rsid w:val="00531E07"/>
    <w:rsid w:val="0053290A"/>
    <w:rsid w:val="005535CF"/>
    <w:rsid w:val="005C5428"/>
    <w:rsid w:val="00634683"/>
    <w:rsid w:val="00634AC7"/>
    <w:rsid w:val="006D004B"/>
    <w:rsid w:val="00746F33"/>
    <w:rsid w:val="0077547D"/>
    <w:rsid w:val="00790C93"/>
    <w:rsid w:val="00791992"/>
    <w:rsid w:val="007C2821"/>
    <w:rsid w:val="007D2D70"/>
    <w:rsid w:val="007D57A9"/>
    <w:rsid w:val="00877535"/>
    <w:rsid w:val="008920B6"/>
    <w:rsid w:val="008E300B"/>
    <w:rsid w:val="00922BF6"/>
    <w:rsid w:val="0093157C"/>
    <w:rsid w:val="009524C1"/>
    <w:rsid w:val="00961D68"/>
    <w:rsid w:val="00962148"/>
    <w:rsid w:val="009827FD"/>
    <w:rsid w:val="00986094"/>
    <w:rsid w:val="00986A65"/>
    <w:rsid w:val="009C0024"/>
    <w:rsid w:val="009C0FDD"/>
    <w:rsid w:val="009F6652"/>
    <w:rsid w:val="00A0098D"/>
    <w:rsid w:val="00A25049"/>
    <w:rsid w:val="00A53172"/>
    <w:rsid w:val="00A93BEA"/>
    <w:rsid w:val="00B014BA"/>
    <w:rsid w:val="00B65DD0"/>
    <w:rsid w:val="00BA567F"/>
    <w:rsid w:val="00BD26E2"/>
    <w:rsid w:val="00C16E32"/>
    <w:rsid w:val="00C17A67"/>
    <w:rsid w:val="00C308D7"/>
    <w:rsid w:val="00C3549A"/>
    <w:rsid w:val="00CC2D63"/>
    <w:rsid w:val="00D550BB"/>
    <w:rsid w:val="00D62296"/>
    <w:rsid w:val="00D83093"/>
    <w:rsid w:val="00DA2398"/>
    <w:rsid w:val="00DC0C76"/>
    <w:rsid w:val="00DC263C"/>
    <w:rsid w:val="00DD6BB3"/>
    <w:rsid w:val="00DF511E"/>
    <w:rsid w:val="00E073A8"/>
    <w:rsid w:val="00E10413"/>
    <w:rsid w:val="00E15576"/>
    <w:rsid w:val="00E26008"/>
    <w:rsid w:val="00E770E2"/>
    <w:rsid w:val="00ED2C09"/>
    <w:rsid w:val="00F02F66"/>
    <w:rsid w:val="00F12552"/>
    <w:rsid w:val="00F15C6F"/>
    <w:rsid w:val="00F87E26"/>
    <w:rsid w:val="00FA4712"/>
    <w:rsid w:val="00FA6C9F"/>
    <w:rsid w:val="00FB21B9"/>
    <w:rsid w:val="00FE194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C7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C34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7C34"/>
    <w:pPr>
      <w:jc w:val="center"/>
    </w:pPr>
    <w:rPr>
      <w:rFonts w:ascii="Comic Sans MS" w:hAnsi="Comic Sans MS"/>
      <w:sz w:val="96"/>
    </w:rPr>
  </w:style>
  <w:style w:type="paragraph" w:styleId="Subtitle">
    <w:name w:val="Subtitle"/>
    <w:basedOn w:val="Normal"/>
    <w:qFormat/>
    <w:rsid w:val="00297C34"/>
    <w:pPr>
      <w:jc w:val="center"/>
    </w:pPr>
    <w:rPr>
      <w:rFonts w:ascii="Comic Sans MS" w:hAnsi="Comic Sans MS"/>
      <w:sz w:val="44"/>
    </w:rPr>
  </w:style>
  <w:style w:type="paragraph" w:styleId="Header">
    <w:name w:val="header"/>
    <w:basedOn w:val="Normal"/>
    <w:link w:val="HeaderChar"/>
    <w:rsid w:val="003F2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8C8"/>
    <w:rPr>
      <w:sz w:val="24"/>
      <w:szCs w:val="24"/>
    </w:rPr>
  </w:style>
  <w:style w:type="paragraph" w:styleId="Footer">
    <w:name w:val="footer"/>
    <w:basedOn w:val="Normal"/>
    <w:link w:val="FooterChar"/>
    <w:rsid w:val="003F2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8C8"/>
    <w:rPr>
      <w:sz w:val="24"/>
      <w:szCs w:val="24"/>
    </w:rPr>
  </w:style>
  <w:style w:type="paragraph" w:styleId="BalloonText">
    <w:name w:val="Balloon Text"/>
    <w:basedOn w:val="Normal"/>
    <w:link w:val="BalloonTextChar"/>
    <w:rsid w:val="002C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vaos@lcf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DA6C-9F2C-4C9B-A96E-9EF32221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Naturalists</vt:lpstr>
    </vt:vector>
  </TitlesOfParts>
  <Company>Lake County Forest Preserves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Naturalists</dc:title>
  <dc:subject/>
  <dc:creator>IGEnvEducator</dc:creator>
  <cp:keywords/>
  <dc:description/>
  <cp:lastModifiedBy>April Vaos</cp:lastModifiedBy>
  <cp:revision>57</cp:revision>
  <cp:lastPrinted>2015-11-18T21:17:00Z</cp:lastPrinted>
  <dcterms:created xsi:type="dcterms:W3CDTF">2008-05-29T22:52:00Z</dcterms:created>
  <dcterms:modified xsi:type="dcterms:W3CDTF">2015-11-18T21:24:00Z</dcterms:modified>
</cp:coreProperties>
</file>