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DF" w:rsidRDefault="008D12DF" w:rsidP="008D12DF">
      <w:pPr>
        <w:pStyle w:val="Title"/>
        <w:ind w:firstLine="720"/>
        <w:rPr>
          <w:rFonts w:ascii="Arial Unicode MS" w:eastAsia="Arial Unicode MS" w:hAnsi="Arial Unicode MS" w:cs="Arial Unicode MS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-1044702</wp:posOffset>
            </wp:positionH>
            <wp:positionV relativeFrom="paragraph">
              <wp:posOffset>439855</wp:posOffset>
            </wp:positionV>
            <wp:extent cx="7265670" cy="8442960"/>
            <wp:effectExtent l="19050" t="0" r="0" b="0"/>
            <wp:wrapNone/>
            <wp:docPr id="2" name="Picture 2" descr="AN020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2097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670" cy="844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 w:hint="eastAsia"/>
          <w:b/>
          <w:noProof/>
          <w:sz w:val="56"/>
          <w:szCs w:val="56"/>
        </w:rPr>
        <w:t>Fish</w:t>
      </w:r>
      <w:r>
        <w:rPr>
          <w:rFonts w:ascii="Arial Unicode MS" w:eastAsia="Arial Unicode MS" w:hAnsi="Arial Unicode MS" w:cs="Arial Unicode MS" w:hint="eastAsia"/>
          <w:b/>
          <w:sz w:val="56"/>
          <w:szCs w:val="56"/>
        </w:rPr>
        <w:t xml:space="preserve"> Camp </w:t>
      </w:r>
      <w:r w:rsidR="003A06B9">
        <w:rPr>
          <w:rFonts w:ascii="Arial Unicode MS" w:eastAsia="Arial Unicode MS" w:hAnsi="Arial Unicode MS" w:cs="Arial Unicode MS"/>
          <w:b/>
          <w:sz w:val="56"/>
          <w:szCs w:val="56"/>
        </w:rPr>
        <w:t>I</w:t>
      </w:r>
    </w:p>
    <w:p w:rsidR="008D12DF" w:rsidRDefault="008D12DF" w:rsidP="003A06B9">
      <w:pPr>
        <w:spacing w:after="200" w:line="276" w:lineRule="auto"/>
        <w:ind w:left="-1080" w:right="-108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</w:rPr>
        <w:t>This summer we will start each day with a few group activities which could include lure making, rigging poles, learning ab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 xml:space="preserve">out fish behavior and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casting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 xml:space="preserve"> practice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. Your child will fish </w:t>
      </w:r>
      <w:r w:rsidR="00A2395F">
        <w:rPr>
          <w:rFonts w:ascii="Arial Unicode MS" w:eastAsia="Arial Unicode MS" w:hAnsi="Arial Unicode MS" w:cs="Arial Unicode MS" w:hint="eastAsia"/>
          <w:sz w:val="22"/>
          <w:szCs w:val="22"/>
        </w:rPr>
        <w:t xml:space="preserve">for </w:t>
      </w:r>
      <w:r w:rsidR="00326632">
        <w:rPr>
          <w:rFonts w:ascii="Arial Unicode MS" w:eastAsia="Arial Unicode MS" w:hAnsi="Arial Unicode MS" w:cs="Arial Unicode MS"/>
          <w:sz w:val="22"/>
          <w:szCs w:val="22"/>
        </w:rPr>
        <w:t xml:space="preserve">at least </w:t>
      </w:r>
      <w:r w:rsidR="00A2395F">
        <w:rPr>
          <w:rFonts w:ascii="Arial Unicode MS" w:eastAsia="Arial Unicode MS" w:hAnsi="Arial Unicode MS" w:cs="Arial Unicode MS" w:hint="eastAsia"/>
          <w:sz w:val="22"/>
          <w:szCs w:val="22"/>
        </w:rPr>
        <w:t>1.5 hours each day with me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and my volunteer staff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 xml:space="preserve"> comprised of retired guys that like to fish and work with kids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. 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 xml:space="preserve">FYI - All volunteers that work with kids are background checked.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Expect your camper to get 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>dirty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and 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 xml:space="preserve">sometimes,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wet. We will be in tall grass at times</w:t>
      </w:r>
      <w:r w:rsidR="00326632">
        <w:rPr>
          <w:rFonts w:ascii="Arial Unicode MS" w:eastAsia="Arial Unicode MS" w:hAnsi="Arial Unicode MS" w:cs="Arial Unicode MS"/>
          <w:sz w:val="22"/>
          <w:szCs w:val="22"/>
        </w:rPr>
        <w:t xml:space="preserve"> too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, so I would advise long pants and grubby shoes. Apply sunscreen to your child before camp begins and in most cases 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>bug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spray is not needed. PLEASE bring a bottle of water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>, hat and sunglasses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. In the event of a thunderstorm, we will be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 xml:space="preserve"> calling you for pickup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 xml:space="preserve"> so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have your cell phone on or 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>near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 xml:space="preserve">by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during inclement weather.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 xml:space="preserve"> W</w:t>
      </w:r>
      <w:r w:rsidR="00360432">
        <w:rPr>
          <w:rFonts w:ascii="Arial Unicode MS" w:eastAsia="Arial Unicode MS" w:hAnsi="Arial Unicode MS" w:cs="Arial Unicode MS"/>
          <w:sz w:val="22"/>
          <w:szCs w:val="22"/>
        </w:rPr>
        <w:t xml:space="preserve">e begin each day under/near the </w:t>
      </w:r>
      <w:proofErr w:type="spellStart"/>
      <w:r w:rsidR="00360432">
        <w:rPr>
          <w:rFonts w:ascii="Arial Unicode MS" w:eastAsia="Arial Unicode MS" w:hAnsi="Arial Unicode MS" w:cs="Arial Unicode MS"/>
          <w:sz w:val="22"/>
          <w:szCs w:val="22"/>
        </w:rPr>
        <w:t>Northbay</w:t>
      </w:r>
      <w:proofErr w:type="spellEnd"/>
      <w:r w:rsidR="00360432">
        <w:rPr>
          <w:rFonts w:ascii="Arial Unicode MS" w:eastAsia="Arial Unicode MS" w:hAnsi="Arial Unicode MS" w:cs="Arial Unicode MS"/>
          <w:sz w:val="22"/>
          <w:szCs w:val="22"/>
        </w:rPr>
        <w:t xml:space="preserve"> Pavilion and then proceed to either side of the walking/biking lane that runs in a circle around the north bay of the lake.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 xml:space="preserve"> At </w:t>
      </w:r>
      <w:proofErr w:type="spellStart"/>
      <w:r w:rsidR="00A2395F">
        <w:rPr>
          <w:rFonts w:ascii="Arial Unicode MS" w:eastAsia="Arial Unicode MS" w:hAnsi="Arial Unicode MS" w:cs="Arial Unicode MS"/>
          <w:sz w:val="22"/>
          <w:szCs w:val="22"/>
        </w:rPr>
        <w:t>Nippersink</w:t>
      </w:r>
      <w:proofErr w:type="spellEnd"/>
      <w:r w:rsidR="00A2395F">
        <w:rPr>
          <w:rFonts w:ascii="Arial Unicode MS" w:eastAsia="Arial Unicode MS" w:hAnsi="Arial Unicode MS" w:cs="Arial Unicode MS"/>
          <w:sz w:val="22"/>
          <w:szCs w:val="22"/>
        </w:rPr>
        <w:t>, we begin under shelter A and fish along the majority of the north portion of the lake.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 xml:space="preserve">Please note that 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 xml:space="preserve">ctivities 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>can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 xml:space="preserve"> change in the event of time constraints and inclement weather.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 xml:space="preserve"> Thank you for signing your child up with us, Mark.</w:t>
      </w:r>
    </w:p>
    <w:p w:rsidR="008D12DF" w:rsidRPr="00360432" w:rsidRDefault="008D12DF" w:rsidP="00360432">
      <w:pPr>
        <w:pStyle w:val="Heading1"/>
        <w:ind w:left="2880" w:right="-1080" w:firstLine="720"/>
        <w:rPr>
          <w:rFonts w:ascii="Arial Unicode MS" w:eastAsia="Arial Unicode MS" w:hAnsi="Arial Unicode MS" w:cs="Arial Unicode MS"/>
          <w:b/>
          <w:sz w:val="24"/>
          <w:u w:val="single"/>
        </w:rPr>
      </w:pPr>
      <w:r w:rsidRPr="00360432">
        <w:rPr>
          <w:rFonts w:ascii="Arial Unicode MS" w:eastAsia="Arial Unicode MS" w:hAnsi="Arial Unicode MS" w:cs="Arial Unicode MS" w:hint="eastAsia"/>
          <w:b/>
          <w:sz w:val="24"/>
          <w:u w:val="single"/>
        </w:rPr>
        <w:t>Monday</w:t>
      </w:r>
    </w:p>
    <w:p w:rsidR="00360432" w:rsidRDefault="008D12DF" w:rsidP="008D12DF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 w:hint="eastAsia"/>
          <w:sz w:val="22"/>
          <w:szCs w:val="22"/>
        </w:rPr>
        <w:t>C</w:t>
      </w:r>
      <w:r w:rsidR="00360432">
        <w:rPr>
          <w:rFonts w:ascii="Arial Unicode MS" w:eastAsia="Arial Unicode MS" w:hAnsi="Arial Unicode MS" w:cs="Arial Unicode MS" w:hint="eastAsia"/>
          <w:sz w:val="22"/>
          <w:szCs w:val="22"/>
        </w:rPr>
        <w:t xml:space="preserve">ampers </w:t>
      </w:r>
      <w:r w:rsidR="00360432">
        <w:rPr>
          <w:rFonts w:ascii="Arial Unicode MS" w:eastAsia="Arial Unicode MS" w:hAnsi="Arial Unicode MS" w:cs="Arial Unicode MS"/>
          <w:sz w:val="22"/>
          <w:szCs w:val="22"/>
        </w:rPr>
        <w:t>will be able to:</w:t>
      </w:r>
    </w:p>
    <w:p w:rsidR="008D12DF" w:rsidRPr="00360432" w:rsidRDefault="00360432" w:rsidP="008D12DF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8D12DF" w:rsidRPr="00360432">
        <w:rPr>
          <w:rFonts w:ascii="Arial Unicode MS" w:eastAsia="Arial Unicode MS" w:hAnsi="Arial Unicode MS" w:cs="Arial Unicode MS"/>
          <w:sz w:val="22"/>
          <w:szCs w:val="22"/>
        </w:rPr>
        <w:t>name 5 fish in Indy Grove</w:t>
      </w:r>
      <w:r>
        <w:rPr>
          <w:rFonts w:ascii="Arial Unicode MS" w:eastAsia="Arial Unicode MS" w:hAnsi="Arial Unicode MS" w:cs="Arial Unicode MS"/>
          <w:sz w:val="22"/>
          <w:szCs w:val="22"/>
        </w:rPr>
        <w:t>/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Nippersink</w:t>
      </w:r>
      <w:proofErr w:type="spellEnd"/>
      <w:r w:rsidR="008D12DF" w:rsidRPr="00360432">
        <w:rPr>
          <w:rFonts w:ascii="Arial Unicode MS" w:eastAsia="Arial Unicode MS" w:hAnsi="Arial Unicode MS" w:cs="Arial Unicode MS"/>
          <w:sz w:val="22"/>
          <w:szCs w:val="22"/>
        </w:rPr>
        <w:t xml:space="preserve"> and the best methods for catching them  </w:t>
      </w:r>
    </w:p>
    <w:p w:rsidR="008D12DF" w:rsidRPr="00360432" w:rsidRDefault="008D12DF" w:rsidP="008D12DF">
      <w:pPr>
        <w:ind w:firstLine="72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Pr="00360432">
        <w:rPr>
          <w:rFonts w:ascii="Arial Unicode MS" w:eastAsia="Arial Unicode MS" w:hAnsi="Arial Unicode MS" w:cs="Arial Unicode MS"/>
          <w:bCs/>
          <w:sz w:val="22"/>
          <w:szCs w:val="22"/>
        </w:rPr>
        <w:t xml:space="preserve">get acquainted and comfortable with equipment, each other, and fishing.  </w:t>
      </w:r>
    </w:p>
    <w:p w:rsidR="008D12DF" w:rsidRPr="00360432" w:rsidRDefault="008D12DF" w:rsidP="008D12DF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>…define why we catch and release.</w:t>
      </w:r>
    </w:p>
    <w:p w:rsidR="008D12DF" w:rsidRPr="00360432" w:rsidRDefault="008D12DF" w:rsidP="008D12DF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>…practice casting skills.</w:t>
      </w:r>
    </w:p>
    <w:p w:rsidR="008D12DF" w:rsidRPr="00360432" w:rsidRDefault="008D12DF" w:rsidP="008D12DF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>…observe how to remove a hook from fish.</w:t>
      </w:r>
    </w:p>
    <w:p w:rsidR="008D12DF" w:rsidRPr="00360432" w:rsidRDefault="008D12DF" w:rsidP="008D12D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ab/>
        <w:t>…identify criteria for choosing good fishing spots.</w:t>
      </w:r>
    </w:p>
    <w:p w:rsidR="008D12DF" w:rsidRPr="00360432" w:rsidRDefault="008D12DF" w:rsidP="008D12DF">
      <w:pPr>
        <w:ind w:left="-1080" w:right="-1080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8D12DF" w:rsidRPr="00360432" w:rsidRDefault="008D12DF" w:rsidP="0006067E">
      <w:pPr>
        <w:ind w:left="2520" w:right="-1080" w:firstLine="1080"/>
        <w:rPr>
          <w:rFonts w:ascii="Arial Unicode MS" w:eastAsia="Arial Unicode MS" w:hAnsi="Arial Unicode MS" w:cs="Arial Unicode MS"/>
          <w:u w:val="single"/>
        </w:rPr>
      </w:pPr>
      <w:r w:rsidRPr="00360432">
        <w:rPr>
          <w:rFonts w:ascii="Arial Unicode MS" w:eastAsia="Arial Unicode MS" w:hAnsi="Arial Unicode MS" w:cs="Arial Unicode MS" w:hint="eastAsia"/>
          <w:b/>
          <w:u w:val="single"/>
        </w:rPr>
        <w:t>Tuesday</w:t>
      </w:r>
    </w:p>
    <w:p w:rsidR="00360432" w:rsidRDefault="008D12DF" w:rsidP="008D12DF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 w:hint="eastAsia"/>
          <w:sz w:val="22"/>
          <w:szCs w:val="22"/>
        </w:rPr>
        <w:t xml:space="preserve">Campers </w:t>
      </w:r>
      <w:r w:rsidR="00360432">
        <w:rPr>
          <w:rFonts w:ascii="Arial Unicode MS" w:eastAsia="Arial Unicode MS" w:hAnsi="Arial Unicode MS" w:cs="Arial Unicode MS"/>
          <w:sz w:val="22"/>
          <w:szCs w:val="22"/>
        </w:rPr>
        <w:t>will be able to:</w:t>
      </w:r>
    </w:p>
    <w:p w:rsidR="008D12DF" w:rsidRPr="00360432" w:rsidRDefault="008D12DF" w:rsidP="008D12DF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 xml:space="preserve">… </w:t>
      </w:r>
      <w:proofErr w:type="gramStart"/>
      <w:r w:rsidRPr="00360432">
        <w:rPr>
          <w:rFonts w:ascii="Arial Unicode MS" w:eastAsia="Arial Unicode MS" w:hAnsi="Arial Unicode MS" w:cs="Arial Unicode MS"/>
          <w:sz w:val="22"/>
          <w:szCs w:val="22"/>
        </w:rPr>
        <w:t>identify</w:t>
      </w:r>
      <w:proofErr w:type="gramEnd"/>
      <w:r w:rsidRPr="00360432">
        <w:rPr>
          <w:rFonts w:ascii="Arial Unicode MS" w:eastAsia="Arial Unicode MS" w:hAnsi="Arial Unicode MS" w:cs="Arial Unicode MS"/>
          <w:sz w:val="22"/>
          <w:szCs w:val="22"/>
        </w:rPr>
        <w:t xml:space="preserve"> 5 parts of rod/reel. </w:t>
      </w:r>
    </w:p>
    <w:p w:rsidR="008D12DF" w:rsidRPr="00360432" w:rsidRDefault="008D12DF" w:rsidP="008D12DF">
      <w:pPr>
        <w:pStyle w:val="Header"/>
        <w:tabs>
          <w:tab w:val="clear" w:pos="4320"/>
          <w:tab w:val="clear" w:pos="8640"/>
        </w:tabs>
        <w:ind w:firstLine="72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bCs/>
          <w:sz w:val="22"/>
          <w:szCs w:val="22"/>
        </w:rPr>
        <w:t xml:space="preserve">… </w:t>
      </w:r>
      <w:proofErr w:type="gramStart"/>
      <w:r w:rsidRPr="00360432">
        <w:rPr>
          <w:rFonts w:ascii="Arial Unicode MS" w:eastAsia="Arial Unicode MS" w:hAnsi="Arial Unicode MS" w:cs="Arial Unicode MS"/>
          <w:bCs/>
          <w:sz w:val="22"/>
          <w:szCs w:val="22"/>
        </w:rPr>
        <w:t>rig</w:t>
      </w:r>
      <w:proofErr w:type="gramEnd"/>
      <w:r w:rsidRPr="00360432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a pole and learn about common tackle.</w:t>
      </w:r>
    </w:p>
    <w:p w:rsidR="008D12DF" w:rsidRPr="00360432" w:rsidRDefault="008D12DF" w:rsidP="008D12DF">
      <w:pPr>
        <w:pStyle w:val="Header"/>
        <w:tabs>
          <w:tab w:val="clear" w:pos="4320"/>
          <w:tab w:val="clear" w:pos="8640"/>
        </w:tabs>
        <w:ind w:firstLine="72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bCs/>
          <w:sz w:val="22"/>
          <w:szCs w:val="22"/>
        </w:rPr>
        <w:t xml:space="preserve">… </w:t>
      </w:r>
      <w:proofErr w:type="gramStart"/>
      <w:r w:rsidRPr="00360432">
        <w:rPr>
          <w:rFonts w:ascii="Arial Unicode MS" w:eastAsia="Arial Unicode MS" w:hAnsi="Arial Unicode MS" w:cs="Arial Unicode MS"/>
          <w:bCs/>
          <w:sz w:val="22"/>
          <w:szCs w:val="22"/>
        </w:rPr>
        <w:t>better</w:t>
      </w:r>
      <w:proofErr w:type="gramEnd"/>
      <w:r w:rsidRPr="00360432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understand a wetland food web.</w:t>
      </w:r>
    </w:p>
    <w:p w:rsidR="008D12DF" w:rsidRPr="00360432" w:rsidRDefault="00A2395F" w:rsidP="00360432">
      <w:pPr>
        <w:ind w:right="-1080" w:firstLine="72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…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improve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fishing skills, including baiting their own hook with worm or minnow.</w:t>
      </w:r>
    </w:p>
    <w:p w:rsidR="0006067E" w:rsidRDefault="0006067E" w:rsidP="008D12DF">
      <w:pPr>
        <w:ind w:left="-1080" w:right="-1080"/>
        <w:jc w:val="center"/>
        <w:rPr>
          <w:rFonts w:ascii="Arial Unicode MS" w:eastAsia="Arial Unicode MS" w:hAnsi="Arial Unicode MS" w:cs="Arial Unicode MS"/>
          <w:b/>
          <w:u w:val="single"/>
        </w:rPr>
      </w:pPr>
    </w:p>
    <w:p w:rsidR="00A2395F" w:rsidRDefault="00A2395F" w:rsidP="008D12DF">
      <w:pPr>
        <w:ind w:left="-1080" w:right="-1080"/>
        <w:jc w:val="center"/>
        <w:rPr>
          <w:rFonts w:ascii="Arial Unicode MS" w:eastAsia="Arial Unicode MS" w:hAnsi="Arial Unicode MS" w:cs="Arial Unicode MS"/>
          <w:b/>
          <w:u w:val="single"/>
        </w:rPr>
      </w:pPr>
    </w:p>
    <w:p w:rsidR="008D12DF" w:rsidRPr="00360432" w:rsidRDefault="008D12DF" w:rsidP="008D12DF">
      <w:pPr>
        <w:ind w:left="-1080" w:right="-1080"/>
        <w:jc w:val="center"/>
        <w:rPr>
          <w:rFonts w:ascii="Arial Unicode MS" w:eastAsia="Arial Unicode MS" w:hAnsi="Arial Unicode MS" w:cs="Arial Unicode MS"/>
          <w:u w:val="single"/>
        </w:rPr>
      </w:pPr>
      <w:r w:rsidRPr="00360432">
        <w:rPr>
          <w:rFonts w:ascii="Arial Unicode MS" w:eastAsia="Arial Unicode MS" w:hAnsi="Arial Unicode MS" w:cs="Arial Unicode MS" w:hint="eastAsia"/>
          <w:b/>
          <w:u w:val="single"/>
        </w:rPr>
        <w:lastRenderedPageBreak/>
        <w:t>Wednesday</w:t>
      </w:r>
    </w:p>
    <w:p w:rsidR="00360432" w:rsidRPr="00360432" w:rsidRDefault="008D12DF" w:rsidP="008D12DF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 w:hint="eastAsia"/>
          <w:sz w:val="22"/>
          <w:szCs w:val="22"/>
        </w:rPr>
        <w:t xml:space="preserve">Campers </w:t>
      </w:r>
      <w:r w:rsidR="00360432" w:rsidRPr="00360432">
        <w:rPr>
          <w:rFonts w:ascii="Arial Unicode MS" w:eastAsia="Arial Unicode MS" w:hAnsi="Arial Unicode MS" w:cs="Arial Unicode MS"/>
          <w:sz w:val="22"/>
          <w:szCs w:val="22"/>
        </w:rPr>
        <w:t>will be able to:</w:t>
      </w:r>
    </w:p>
    <w:p w:rsidR="008D12DF" w:rsidRPr="00360432" w:rsidRDefault="008D12DF" w:rsidP="008D12DF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>….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>play a casting game to improve skill</w:t>
      </w:r>
    </w:p>
    <w:p w:rsidR="008D12DF" w:rsidRPr="00360432" w:rsidRDefault="008D12DF" w:rsidP="008D12DF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>….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>how to tie Snell knot</w:t>
      </w:r>
    </w:p>
    <w:p w:rsidR="008D12DF" w:rsidRPr="00360432" w:rsidRDefault="008D12DF" w:rsidP="008D12DF">
      <w:pPr>
        <w:ind w:left="2160" w:hanging="144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>…hone their casting skills.</w:t>
      </w:r>
    </w:p>
    <w:p w:rsidR="008D12DF" w:rsidRPr="00360432" w:rsidRDefault="008D12DF" w:rsidP="008D12DF">
      <w:pPr>
        <w:ind w:left="2160" w:hanging="144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>…spool line onto closed face reel.</w:t>
      </w:r>
    </w:p>
    <w:p w:rsidR="008D12DF" w:rsidRDefault="008D12DF" w:rsidP="008D12DF">
      <w:pPr>
        <w:ind w:left="-1080" w:right="-1080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</w:p>
    <w:p w:rsidR="008D12DF" w:rsidRPr="00360432" w:rsidRDefault="008D12DF" w:rsidP="008D12DF">
      <w:pPr>
        <w:ind w:left="-1080" w:right="-1080"/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360432">
        <w:rPr>
          <w:rFonts w:ascii="Arial Unicode MS" w:eastAsia="Arial Unicode MS" w:hAnsi="Arial Unicode MS" w:cs="Arial Unicode MS" w:hint="eastAsia"/>
          <w:b/>
          <w:u w:val="single"/>
        </w:rPr>
        <w:t>Thursday</w:t>
      </w:r>
    </w:p>
    <w:p w:rsidR="00360432" w:rsidRPr="00360432" w:rsidRDefault="00360432" w:rsidP="00360432">
      <w:pPr>
        <w:ind w:left="-360" w:right="-1080" w:firstLine="1080"/>
        <w:rPr>
          <w:rFonts w:ascii="Arial Unicode MS" w:eastAsia="Arial Unicode MS" w:hAnsi="Arial Unicode MS" w:cs="Arial Unicode MS"/>
        </w:rPr>
      </w:pPr>
      <w:r w:rsidRPr="00360432">
        <w:rPr>
          <w:rFonts w:ascii="Arial Unicode MS" w:eastAsia="Arial Unicode MS" w:hAnsi="Arial Unicode MS" w:cs="Arial Unicode MS"/>
        </w:rPr>
        <w:t>Camper</w:t>
      </w:r>
      <w:r>
        <w:rPr>
          <w:rFonts w:ascii="Arial Unicode MS" w:eastAsia="Arial Unicode MS" w:hAnsi="Arial Unicode MS" w:cs="Arial Unicode MS"/>
        </w:rPr>
        <w:t>s</w:t>
      </w:r>
      <w:r w:rsidRPr="00360432">
        <w:rPr>
          <w:rFonts w:ascii="Arial Unicode MS" w:eastAsia="Arial Unicode MS" w:hAnsi="Arial Unicode MS" w:cs="Arial Unicode MS"/>
        </w:rPr>
        <w:t xml:space="preserve"> will be able to:</w:t>
      </w:r>
    </w:p>
    <w:p w:rsidR="008D12DF" w:rsidRPr="00360432" w:rsidRDefault="008D12DF" w:rsidP="008D12DF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>…understand how to rig and use a Texas-rigged rubber worm.</w:t>
      </w:r>
    </w:p>
    <w:p w:rsidR="008D12DF" w:rsidRPr="00360432" w:rsidRDefault="008D12DF" w:rsidP="008D12DF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 xml:space="preserve">…understand 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>how to make drop-shot rigs</w:t>
      </w:r>
      <w:r w:rsidRPr="00360432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8D12DF" w:rsidRPr="00360432" w:rsidRDefault="008D12DF" w:rsidP="008D12DF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>observe the proper way to use bass plugs and lures.</w:t>
      </w:r>
    </w:p>
    <w:p w:rsidR="0006067E" w:rsidRDefault="0006067E" w:rsidP="00360432">
      <w:pPr>
        <w:pStyle w:val="BodyTextIndent3"/>
        <w:ind w:left="2880" w:firstLine="720"/>
        <w:rPr>
          <w:rFonts w:ascii="Arial Unicode MS" w:eastAsia="Arial Unicode MS" w:hAnsi="Arial Unicode MS" w:cs="Arial Unicode MS"/>
          <w:b/>
          <w:iCs w:val="0"/>
          <w:sz w:val="28"/>
          <w:szCs w:val="28"/>
        </w:rPr>
      </w:pPr>
    </w:p>
    <w:p w:rsidR="00360432" w:rsidRPr="0006067E" w:rsidRDefault="0006067E" w:rsidP="00360432">
      <w:pPr>
        <w:pStyle w:val="BodyTextIndent3"/>
        <w:ind w:left="2880" w:firstLine="720"/>
        <w:rPr>
          <w:rFonts w:ascii="Arial Unicode MS" w:eastAsia="Arial Unicode MS" w:hAnsi="Arial Unicode MS" w:cs="Arial Unicode MS"/>
          <w:b/>
          <w:iCs w:val="0"/>
          <w:szCs w:val="24"/>
          <w:u w:val="single"/>
        </w:rPr>
      </w:pPr>
      <w:r w:rsidRPr="0006067E">
        <w:rPr>
          <w:rFonts w:ascii="Arial Unicode MS" w:eastAsia="Arial Unicode MS" w:hAnsi="Arial Unicode MS" w:cs="Arial Unicode MS"/>
          <w:b/>
          <w:iCs w:val="0"/>
          <w:szCs w:val="24"/>
          <w:u w:val="single"/>
        </w:rPr>
        <w:t>Friday</w:t>
      </w:r>
    </w:p>
    <w:p w:rsidR="00360432" w:rsidRPr="0006067E" w:rsidRDefault="00360432" w:rsidP="00360432">
      <w:pPr>
        <w:pStyle w:val="BodyTextIndent3"/>
        <w:ind w:hanging="1440"/>
        <w:rPr>
          <w:rFonts w:ascii="Arial Unicode MS" w:eastAsia="Arial Unicode MS" w:hAnsi="Arial Unicode MS" w:cs="Arial Unicode MS"/>
          <w:iCs w:val="0"/>
          <w:sz w:val="22"/>
          <w:szCs w:val="22"/>
        </w:rPr>
      </w:pPr>
      <w:r w:rsidRPr="0006067E">
        <w:rPr>
          <w:rFonts w:ascii="Arial Unicode MS" w:eastAsia="Arial Unicode MS" w:hAnsi="Arial Unicode MS" w:cs="Arial Unicode MS"/>
          <w:iCs w:val="0"/>
          <w:sz w:val="22"/>
          <w:szCs w:val="22"/>
        </w:rPr>
        <w:t>Camper</w:t>
      </w:r>
      <w:r w:rsidR="0006067E" w:rsidRPr="0006067E">
        <w:rPr>
          <w:rFonts w:ascii="Arial Unicode MS" w:eastAsia="Arial Unicode MS" w:hAnsi="Arial Unicode MS" w:cs="Arial Unicode MS"/>
          <w:iCs w:val="0"/>
          <w:sz w:val="22"/>
          <w:szCs w:val="22"/>
        </w:rPr>
        <w:t>s</w:t>
      </w:r>
      <w:r w:rsidRPr="0006067E">
        <w:rPr>
          <w:rFonts w:ascii="Arial Unicode MS" w:eastAsia="Arial Unicode MS" w:hAnsi="Arial Unicode MS" w:cs="Arial Unicode MS"/>
          <w:iCs w:val="0"/>
          <w:sz w:val="22"/>
          <w:szCs w:val="22"/>
        </w:rPr>
        <w:t xml:space="preserve"> will be able to:</w:t>
      </w:r>
    </w:p>
    <w:p w:rsidR="008D12DF" w:rsidRPr="0006067E" w:rsidRDefault="008D12DF" w:rsidP="00360432">
      <w:pPr>
        <w:pStyle w:val="BodyTextIndent3"/>
        <w:ind w:hanging="1440"/>
        <w:rPr>
          <w:rFonts w:ascii="Arial Unicode MS" w:eastAsia="Arial Unicode MS" w:hAnsi="Arial Unicode MS" w:cs="Arial Unicode MS"/>
          <w:iCs w:val="0"/>
          <w:sz w:val="22"/>
          <w:szCs w:val="22"/>
        </w:rPr>
      </w:pPr>
      <w:r w:rsidRPr="0006067E">
        <w:rPr>
          <w:rFonts w:ascii="Arial Unicode MS" w:eastAsia="Arial Unicode MS" w:hAnsi="Arial Unicode MS" w:cs="Arial Unicode MS"/>
          <w:iCs w:val="0"/>
          <w:sz w:val="22"/>
          <w:szCs w:val="22"/>
        </w:rPr>
        <w:t>….</w:t>
      </w:r>
      <w:r w:rsidR="00A2395F">
        <w:rPr>
          <w:rFonts w:ascii="Arial Unicode MS" w:eastAsia="Arial Unicode MS" w:hAnsi="Arial Unicode MS" w:cs="Arial Unicode MS"/>
          <w:iCs w:val="0"/>
          <w:sz w:val="22"/>
          <w:szCs w:val="22"/>
        </w:rPr>
        <w:t>make a cat fish rig.</w:t>
      </w:r>
    </w:p>
    <w:p w:rsidR="008D12DF" w:rsidRPr="0006067E" w:rsidRDefault="008D12DF" w:rsidP="00360432">
      <w:pPr>
        <w:pStyle w:val="BodyTextIndent3"/>
        <w:ind w:hanging="1440"/>
        <w:rPr>
          <w:rFonts w:ascii="Arial Unicode MS" w:eastAsia="Arial Unicode MS" w:hAnsi="Arial Unicode MS" w:cs="Arial Unicode MS"/>
          <w:iCs w:val="0"/>
          <w:sz w:val="22"/>
          <w:szCs w:val="22"/>
        </w:rPr>
      </w:pPr>
      <w:r w:rsidRPr="0006067E">
        <w:rPr>
          <w:rFonts w:ascii="Arial Unicode MS" w:eastAsia="Arial Unicode MS" w:hAnsi="Arial Unicode MS" w:cs="Arial Unicode MS"/>
          <w:iCs w:val="0"/>
          <w:sz w:val="22"/>
          <w:szCs w:val="22"/>
        </w:rPr>
        <w:t>…take a hook out of at least one fish’s mouth.</w:t>
      </w:r>
    </w:p>
    <w:p w:rsidR="008D12DF" w:rsidRPr="0006067E" w:rsidRDefault="008D12DF" w:rsidP="00360432">
      <w:pPr>
        <w:ind w:left="2160" w:hanging="1440"/>
        <w:rPr>
          <w:rFonts w:ascii="Arial Unicode MS" w:eastAsia="Arial Unicode MS" w:hAnsi="Arial Unicode MS" w:cs="Arial Unicode MS"/>
          <w:sz w:val="22"/>
          <w:szCs w:val="22"/>
        </w:rPr>
      </w:pPr>
      <w:r w:rsidRPr="0006067E">
        <w:rPr>
          <w:rFonts w:ascii="Arial Unicode MS" w:eastAsia="Arial Unicode MS" w:hAnsi="Arial Unicode MS" w:cs="Arial Unicode MS"/>
          <w:sz w:val="22"/>
          <w:szCs w:val="22"/>
        </w:rPr>
        <w:t>…understand the differences between dry/wet flies.</w:t>
      </w:r>
    </w:p>
    <w:p w:rsidR="008D12DF" w:rsidRDefault="008D12DF" w:rsidP="008D12DF">
      <w:pPr>
        <w:ind w:left="-1080" w:right="-1080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8D12DF" w:rsidRPr="003A06B9" w:rsidRDefault="008D12DF" w:rsidP="003A06B9">
      <w:pPr>
        <w:spacing w:after="200" w:line="276" w:lineRule="auto"/>
        <w:ind w:left="-1080" w:right="-1080"/>
        <w:rPr>
          <w:rFonts w:ascii="Arial Unicode MS" w:eastAsia="Arial Unicode MS" w:hAnsi="Arial Unicode MS" w:cs="Arial Unicode MS"/>
          <w:sz w:val="22"/>
          <w:szCs w:val="22"/>
        </w:rPr>
        <w:sectPr w:rsidR="008D12DF" w:rsidRPr="003A06B9">
          <w:pgSz w:w="12240" w:h="15840"/>
          <w:pgMar w:top="1440" w:right="1800" w:bottom="1440" w:left="1800" w:header="720" w:footer="720" w:gutter="0"/>
          <w:cols w:space="720"/>
        </w:sectPr>
      </w:pPr>
    </w:p>
    <w:p w:rsidR="004F4543" w:rsidRDefault="004F4543" w:rsidP="004F4543">
      <w:pPr>
        <w:rPr>
          <w:sz w:val="32"/>
          <w:szCs w:val="32"/>
        </w:rPr>
      </w:pPr>
    </w:p>
    <w:p w:rsidR="004F4543" w:rsidRPr="004F4543" w:rsidRDefault="004F4543" w:rsidP="004F4543">
      <w:pPr>
        <w:rPr>
          <w:sz w:val="32"/>
          <w:szCs w:val="32"/>
        </w:rPr>
      </w:pPr>
      <w:r w:rsidRPr="004F4543">
        <w:rPr>
          <w:sz w:val="32"/>
          <w:szCs w:val="32"/>
        </w:rPr>
        <w:t xml:space="preserve">Cancellations or changes to this camp due to weather will be emailed to the </w:t>
      </w:r>
      <w:proofErr w:type="gramStart"/>
      <w:r w:rsidRPr="004F4543">
        <w:rPr>
          <w:sz w:val="32"/>
          <w:szCs w:val="32"/>
        </w:rPr>
        <w:t>address(</w:t>
      </w:r>
      <w:proofErr w:type="spellStart"/>
      <w:proofErr w:type="gramEnd"/>
      <w:r w:rsidRPr="004F4543">
        <w:rPr>
          <w:sz w:val="32"/>
          <w:szCs w:val="32"/>
        </w:rPr>
        <w:t>es</w:t>
      </w:r>
      <w:proofErr w:type="spellEnd"/>
      <w:r w:rsidRPr="004F4543">
        <w:rPr>
          <w:sz w:val="32"/>
          <w:szCs w:val="32"/>
        </w:rPr>
        <w:t>) you listed on the camp health form. For questions or concerns,</w:t>
      </w:r>
      <w:r w:rsidR="0047440A">
        <w:rPr>
          <w:sz w:val="32"/>
          <w:szCs w:val="32"/>
        </w:rPr>
        <w:t xml:space="preserve"> call Camp Director </w:t>
      </w:r>
      <w:r>
        <w:rPr>
          <w:sz w:val="32"/>
          <w:szCs w:val="32"/>
        </w:rPr>
        <w:t>Mark Hurley after 7am at 847- 276-5375</w:t>
      </w:r>
      <w:r w:rsidRPr="004F4543">
        <w:rPr>
          <w:sz w:val="32"/>
          <w:szCs w:val="32"/>
        </w:rPr>
        <w:t>.</w:t>
      </w:r>
    </w:p>
    <w:p w:rsidR="004F4543" w:rsidRDefault="004F4543" w:rsidP="003A06B9">
      <w:pPr>
        <w:spacing w:after="200" w:line="276" w:lineRule="auto"/>
        <w:ind w:right="-1080"/>
        <w:rPr>
          <w:sz w:val="32"/>
          <w:szCs w:val="32"/>
        </w:rPr>
      </w:pPr>
    </w:p>
    <w:p w:rsidR="008D12DF" w:rsidRDefault="008D12DF" w:rsidP="008D12DF">
      <w:pPr>
        <w:rPr>
          <w:sz w:val="32"/>
          <w:szCs w:val="32"/>
        </w:rPr>
      </w:pPr>
    </w:p>
    <w:p w:rsidR="004F4543" w:rsidRDefault="004F4543" w:rsidP="008D12DF">
      <w:pPr>
        <w:rPr>
          <w:rFonts w:ascii="Arial Unicode MS" w:eastAsia="Arial Unicode MS" w:hAnsi="Arial Unicode MS" w:cs="Arial Unicode MS"/>
          <w:i/>
          <w:sz w:val="32"/>
          <w:szCs w:val="32"/>
        </w:rPr>
        <w:sectPr w:rsidR="004F454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bookmarkStart w:id="0" w:name="_GoBack"/>
      <w:bookmarkEnd w:id="0"/>
    </w:p>
    <w:p w:rsidR="008D12DF" w:rsidRDefault="008D12DF" w:rsidP="008D12DF">
      <w:pPr>
        <w:rPr>
          <w:rFonts w:ascii="Arial Unicode MS" w:eastAsia="Arial Unicode MS" w:hAnsi="Arial Unicode MS" w:cs="Arial Unicode MS"/>
          <w:sz w:val="20"/>
          <w:szCs w:val="20"/>
        </w:rPr>
        <w:sectPr w:rsidR="008D12DF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F16514" w:rsidRDefault="00F16514"/>
    <w:sectPr w:rsidR="00F16514" w:rsidSect="00F1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DF"/>
    <w:rsid w:val="0006067E"/>
    <w:rsid w:val="00195FC3"/>
    <w:rsid w:val="00220221"/>
    <w:rsid w:val="002A08D2"/>
    <w:rsid w:val="00326632"/>
    <w:rsid w:val="00360432"/>
    <w:rsid w:val="003A06B9"/>
    <w:rsid w:val="0047440A"/>
    <w:rsid w:val="004F4543"/>
    <w:rsid w:val="0057055F"/>
    <w:rsid w:val="008D12DF"/>
    <w:rsid w:val="00A2395F"/>
    <w:rsid w:val="00F1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2DF"/>
    <w:pPr>
      <w:keepNext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2DF"/>
    <w:rPr>
      <w:rFonts w:ascii="Comic Sans MS" w:eastAsia="Times New Roman" w:hAnsi="Comic Sans MS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8D12DF"/>
    <w:pPr>
      <w:jc w:val="center"/>
    </w:pPr>
    <w:rPr>
      <w:rFonts w:ascii="Comic Sans MS" w:hAnsi="Comic Sans MS"/>
      <w:sz w:val="96"/>
    </w:rPr>
  </w:style>
  <w:style w:type="character" w:customStyle="1" w:styleId="TitleChar">
    <w:name w:val="Title Char"/>
    <w:basedOn w:val="DefaultParagraphFont"/>
    <w:link w:val="Title"/>
    <w:rsid w:val="008D12DF"/>
    <w:rPr>
      <w:rFonts w:ascii="Comic Sans MS" w:eastAsia="Times New Roman" w:hAnsi="Comic Sans MS" w:cs="Times New Roman"/>
      <w:sz w:val="96"/>
      <w:szCs w:val="24"/>
    </w:rPr>
  </w:style>
  <w:style w:type="paragraph" w:styleId="Subtitle">
    <w:name w:val="Subtitle"/>
    <w:basedOn w:val="Normal"/>
    <w:link w:val="SubtitleChar"/>
    <w:qFormat/>
    <w:rsid w:val="008D12DF"/>
    <w:pPr>
      <w:jc w:val="center"/>
    </w:pPr>
    <w:rPr>
      <w:rFonts w:ascii="Comic Sans MS" w:hAnsi="Comic Sans MS"/>
      <w:sz w:val="44"/>
    </w:rPr>
  </w:style>
  <w:style w:type="character" w:customStyle="1" w:styleId="SubtitleChar">
    <w:name w:val="Subtitle Char"/>
    <w:basedOn w:val="DefaultParagraphFont"/>
    <w:link w:val="Subtitle"/>
    <w:rsid w:val="008D12DF"/>
    <w:rPr>
      <w:rFonts w:ascii="Comic Sans MS" w:eastAsia="Times New Roman" w:hAnsi="Comic Sans MS" w:cs="Times New Roman"/>
      <w:sz w:val="44"/>
      <w:szCs w:val="24"/>
    </w:rPr>
  </w:style>
  <w:style w:type="paragraph" w:styleId="Header">
    <w:name w:val="header"/>
    <w:basedOn w:val="Normal"/>
    <w:link w:val="HeaderChar"/>
    <w:rsid w:val="008D1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2D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D12DF"/>
    <w:pPr>
      <w:ind w:left="2160" w:hanging="2160"/>
    </w:pPr>
    <w:rPr>
      <w:iCs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D12DF"/>
    <w:rPr>
      <w:rFonts w:ascii="Times New Roman" w:eastAsia="Times New Roman" w:hAnsi="Times New Roman" w:cs="Times New Roman"/>
      <w:i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2DF"/>
    <w:pPr>
      <w:keepNext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2DF"/>
    <w:rPr>
      <w:rFonts w:ascii="Comic Sans MS" w:eastAsia="Times New Roman" w:hAnsi="Comic Sans MS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8D12DF"/>
    <w:pPr>
      <w:jc w:val="center"/>
    </w:pPr>
    <w:rPr>
      <w:rFonts w:ascii="Comic Sans MS" w:hAnsi="Comic Sans MS"/>
      <w:sz w:val="96"/>
    </w:rPr>
  </w:style>
  <w:style w:type="character" w:customStyle="1" w:styleId="TitleChar">
    <w:name w:val="Title Char"/>
    <w:basedOn w:val="DefaultParagraphFont"/>
    <w:link w:val="Title"/>
    <w:rsid w:val="008D12DF"/>
    <w:rPr>
      <w:rFonts w:ascii="Comic Sans MS" w:eastAsia="Times New Roman" w:hAnsi="Comic Sans MS" w:cs="Times New Roman"/>
      <w:sz w:val="96"/>
      <w:szCs w:val="24"/>
    </w:rPr>
  </w:style>
  <w:style w:type="paragraph" w:styleId="Subtitle">
    <w:name w:val="Subtitle"/>
    <w:basedOn w:val="Normal"/>
    <w:link w:val="SubtitleChar"/>
    <w:qFormat/>
    <w:rsid w:val="008D12DF"/>
    <w:pPr>
      <w:jc w:val="center"/>
    </w:pPr>
    <w:rPr>
      <w:rFonts w:ascii="Comic Sans MS" w:hAnsi="Comic Sans MS"/>
      <w:sz w:val="44"/>
    </w:rPr>
  </w:style>
  <w:style w:type="character" w:customStyle="1" w:styleId="SubtitleChar">
    <w:name w:val="Subtitle Char"/>
    <w:basedOn w:val="DefaultParagraphFont"/>
    <w:link w:val="Subtitle"/>
    <w:rsid w:val="008D12DF"/>
    <w:rPr>
      <w:rFonts w:ascii="Comic Sans MS" w:eastAsia="Times New Roman" w:hAnsi="Comic Sans MS" w:cs="Times New Roman"/>
      <w:sz w:val="44"/>
      <w:szCs w:val="24"/>
    </w:rPr>
  </w:style>
  <w:style w:type="paragraph" w:styleId="Header">
    <w:name w:val="header"/>
    <w:basedOn w:val="Normal"/>
    <w:link w:val="HeaderChar"/>
    <w:rsid w:val="008D1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2D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D12DF"/>
    <w:pPr>
      <w:ind w:left="2160" w:hanging="2160"/>
    </w:pPr>
    <w:rPr>
      <w:iCs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D12DF"/>
    <w:rPr>
      <w:rFonts w:ascii="Times New Roman" w:eastAsia="Times New Roman" w:hAnsi="Times New Roman" w:cs="Times New Roman"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LCFPD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Hurley</dc:creator>
  <cp:lastModifiedBy>Mark Hurley</cp:lastModifiedBy>
  <cp:revision>5</cp:revision>
  <cp:lastPrinted>2010-06-11T14:59:00Z</cp:lastPrinted>
  <dcterms:created xsi:type="dcterms:W3CDTF">2014-12-31T13:49:00Z</dcterms:created>
  <dcterms:modified xsi:type="dcterms:W3CDTF">2016-11-28T19:35:00Z</dcterms:modified>
</cp:coreProperties>
</file>